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AB30" w14:textId="774537C6" w:rsidR="0006079F" w:rsidRPr="00BA1AEF" w:rsidRDefault="00E730B2" w:rsidP="0038018F">
      <w:pPr>
        <w:spacing w:line="276" w:lineRule="auto"/>
        <w:ind w:firstLine="426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                                                                                     Świnoujście, dnia  03.09.2026 r.</w:t>
      </w:r>
    </w:p>
    <w:p w14:paraId="4B7ED11E" w14:textId="77777777" w:rsidR="00E730B2" w:rsidRDefault="00E730B2" w:rsidP="00A538F4">
      <w:pPr>
        <w:spacing w:line="276" w:lineRule="auto"/>
        <w:ind w:firstLine="426"/>
        <w:contextualSpacing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730940C" w14:textId="01B658F1" w:rsidR="00A538F4" w:rsidRPr="00BA1AEF" w:rsidRDefault="00A538F4" w:rsidP="00A538F4">
      <w:pPr>
        <w:spacing w:line="276" w:lineRule="auto"/>
        <w:ind w:firstLine="426"/>
        <w:contextualSpacing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ZAPYTANIE OFERTOWE</w:t>
      </w:r>
    </w:p>
    <w:p w14:paraId="627DDE68" w14:textId="77777777" w:rsidR="00A538F4" w:rsidRPr="00BA1AEF" w:rsidRDefault="00A538F4" w:rsidP="00A538F4">
      <w:pPr>
        <w:spacing w:line="276" w:lineRule="auto"/>
        <w:ind w:firstLine="426"/>
        <w:contextualSpacing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4E1D7F7" w14:textId="2F2803CC" w:rsidR="0039084E" w:rsidRDefault="0039084E" w:rsidP="0038018F">
      <w:pPr>
        <w:spacing w:line="276" w:lineRule="auto"/>
        <w:ind w:firstLine="426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Spółdzielnia Mieszkaniowa Lokatorsko–Własnościowa „Słowianin”</w:t>
      </w:r>
      <w:r w:rsidR="00697F9A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Świnoujściu</w:t>
      </w: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zaprasza do złożenia oferty cenowej na wykonanie robót:</w:t>
      </w:r>
    </w:p>
    <w:p w14:paraId="6176DE78" w14:textId="77777777" w:rsidR="00F874B4" w:rsidRPr="00BA1AEF" w:rsidRDefault="00F874B4" w:rsidP="0038018F">
      <w:pPr>
        <w:spacing w:line="276" w:lineRule="auto"/>
        <w:ind w:firstLine="426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726D2CE" w14:textId="017D6596" w:rsidR="0039084E" w:rsidRPr="00F874B4" w:rsidRDefault="0039084E" w:rsidP="00F27A9A">
      <w:pPr>
        <w:spacing w:line="276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F874B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„</w:t>
      </w:r>
      <w:r w:rsidR="0006079F" w:rsidRPr="00F874B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Wymiana </w:t>
      </w:r>
      <w:bookmarkStart w:id="0" w:name="_Hlk142382125"/>
      <w:r w:rsidR="00F27A9A" w:rsidRPr="00F874B4">
        <w:rPr>
          <w:rFonts w:asciiTheme="minorHAnsi" w:eastAsia="Arial Unicode MS" w:hAnsiTheme="minorHAnsi" w:cstheme="minorHAnsi"/>
          <w:b/>
          <w:bCs/>
          <w:sz w:val="22"/>
          <w:szCs w:val="22"/>
          <w:bdr w:val="nil"/>
          <w:lang w:eastAsia="en-US"/>
        </w:rPr>
        <w:t>instalacji elektrycznej w częściach wspólnych budynku mieszkalnego położonego w Świnoujściu przy ulicy Grunwaldzka 27-27G</w:t>
      </w:r>
      <w:r w:rsidRPr="00F874B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”</w:t>
      </w:r>
    </w:p>
    <w:bookmarkEnd w:id="0"/>
    <w:p w14:paraId="57720BE4" w14:textId="77777777" w:rsidR="0039084E" w:rsidRPr="00F874B4" w:rsidRDefault="0039084E" w:rsidP="0038018F">
      <w:pPr>
        <w:spacing w:line="276" w:lineRule="auto"/>
        <w:ind w:firstLine="426"/>
        <w:contextualSpacing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16E5EB23" w14:textId="6E34A5B2" w:rsidR="00F27A9A" w:rsidRPr="00BA1AEF" w:rsidRDefault="0039084E" w:rsidP="001F0AAD">
      <w:pPr>
        <w:pStyle w:val="Akapitzlist"/>
        <w:numPr>
          <w:ilvl w:val="0"/>
          <w:numId w:val="1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A1AEF">
        <w:rPr>
          <w:rFonts w:asciiTheme="minorHAnsi" w:hAnsiTheme="minorHAnsi" w:cstheme="minorHAnsi"/>
          <w:sz w:val="22"/>
          <w:szCs w:val="22"/>
          <w:u w:val="single"/>
        </w:rPr>
        <w:t>Zakres prac:</w:t>
      </w:r>
    </w:p>
    <w:p w14:paraId="2BF36F29" w14:textId="6BA5E003" w:rsidR="00F27A9A" w:rsidRPr="00BA1AEF" w:rsidRDefault="00BA1AEF" w:rsidP="001F0AA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ind w:left="363"/>
        <w:jc w:val="both"/>
        <w:rPr>
          <w:rFonts w:asciiTheme="minorHAnsi" w:eastAsia="Arial Unicode MS" w:hAnsiTheme="minorHAnsi" w:cstheme="minorHAnsi"/>
          <w:color w:val="222222"/>
          <w:sz w:val="22"/>
          <w:szCs w:val="22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BA1AEF">
        <w:rPr>
          <w:rFonts w:asciiTheme="minorHAnsi" w:eastAsia="Arial Unicode MS" w:hAnsiTheme="minorHAnsi" w:cstheme="minorHAnsi"/>
          <w:color w:val="222222"/>
          <w:sz w:val="22"/>
          <w:szCs w:val="22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</w:t>
      </w:r>
      <w:r w:rsidR="00F27A9A" w:rsidRPr="00BA1AEF">
        <w:rPr>
          <w:rFonts w:asciiTheme="minorHAnsi" w:eastAsia="Arial Unicode MS" w:hAnsiTheme="minorHAnsi" w:cstheme="minorHAnsi"/>
          <w:color w:val="222222"/>
          <w:sz w:val="22"/>
          <w:szCs w:val="22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ykonanie dokumentacji projektowej instalacji zasilania elektrycznego 3-fazowego wraz z</w:t>
      </w:r>
      <w:r w:rsidR="004C63AF" w:rsidRPr="00BA1AEF">
        <w:rPr>
          <w:rFonts w:asciiTheme="minorHAnsi" w:eastAsia="Arial Unicode MS" w:hAnsiTheme="minorHAnsi" w:cstheme="minorHAnsi"/>
          <w:color w:val="222222"/>
          <w:sz w:val="22"/>
          <w:szCs w:val="22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27A9A" w:rsidRPr="00BA1AEF">
        <w:rPr>
          <w:rFonts w:asciiTheme="minorHAnsi" w:eastAsia="Arial Unicode MS" w:hAnsiTheme="minorHAnsi" w:cstheme="minorHAnsi"/>
          <w:color w:val="222222"/>
          <w:sz w:val="22"/>
          <w:szCs w:val="22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uzgodnieniami </w:t>
      </w:r>
      <w:r w:rsidR="001F0AAD">
        <w:rPr>
          <w:rFonts w:asciiTheme="minorHAnsi" w:eastAsia="Arial Unicode MS" w:hAnsiTheme="minorHAnsi" w:cstheme="minorHAnsi"/>
          <w:color w:val="222222"/>
          <w:sz w:val="22"/>
          <w:szCs w:val="22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</w:t>
      </w:r>
      <w:r w:rsidR="00F27A9A" w:rsidRPr="00BA1AEF">
        <w:rPr>
          <w:rFonts w:asciiTheme="minorHAnsi" w:eastAsia="Arial Unicode MS" w:hAnsiTheme="minorHAnsi" w:cstheme="minorHAnsi"/>
          <w:color w:val="222222"/>
          <w:sz w:val="22"/>
          <w:szCs w:val="22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ENEA Operator sp. z o.o. oraz rzeczoznawcą ds. zabezpieczeń przeciwpożarowych,</w:t>
      </w:r>
    </w:p>
    <w:p w14:paraId="0167BB1E" w14:textId="6EEE0EF4" w:rsidR="00697F9A" w:rsidRPr="00BA1AEF" w:rsidRDefault="00BA1AEF" w:rsidP="001F0AA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>u</w:t>
      </w:r>
      <w:r w:rsidR="00F27A9A" w:rsidRPr="00BA1AEF">
        <w:rPr>
          <w:rFonts w:asciiTheme="minorHAnsi" w:hAnsiTheme="minorHAnsi" w:cstheme="minorHAnsi"/>
          <w:sz w:val="22"/>
          <w:szCs w:val="22"/>
        </w:rPr>
        <w:t>łożenie nowej linii zasilania 3-fazowego do poszczególnych  mieszkań</w:t>
      </w:r>
      <w:r w:rsidR="00697F9A" w:rsidRPr="00BA1AEF">
        <w:rPr>
          <w:rFonts w:asciiTheme="minorHAnsi" w:hAnsiTheme="minorHAnsi" w:cstheme="minorHAnsi"/>
          <w:sz w:val="22"/>
          <w:szCs w:val="22"/>
        </w:rPr>
        <w:t>:</w:t>
      </w:r>
    </w:p>
    <w:p w14:paraId="171F6AAF" w14:textId="2B0A91A6" w:rsidR="00697F9A" w:rsidRPr="00BA1AEF" w:rsidRDefault="00697F9A" w:rsidP="001F0AAD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 xml:space="preserve">-  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Pr="00BA1AEF">
        <w:rPr>
          <w:rFonts w:asciiTheme="minorHAnsi" w:hAnsiTheme="minorHAnsi" w:cstheme="minorHAnsi"/>
          <w:sz w:val="22"/>
          <w:szCs w:val="22"/>
        </w:rPr>
        <w:t xml:space="preserve">6 </w:t>
      </w:r>
      <w:r w:rsidR="00D57343" w:rsidRPr="00BA1AEF">
        <w:rPr>
          <w:rFonts w:asciiTheme="minorHAnsi" w:hAnsiTheme="minorHAnsi" w:cstheme="minorHAnsi"/>
          <w:sz w:val="22"/>
          <w:szCs w:val="22"/>
        </w:rPr>
        <w:t>klat</w:t>
      </w:r>
      <w:r w:rsidRPr="00BA1AEF">
        <w:rPr>
          <w:rFonts w:asciiTheme="minorHAnsi" w:hAnsiTheme="minorHAnsi" w:cstheme="minorHAnsi"/>
          <w:sz w:val="22"/>
          <w:szCs w:val="22"/>
        </w:rPr>
        <w:t xml:space="preserve">ek po </w:t>
      </w:r>
      <w:r w:rsidR="00D57343" w:rsidRPr="00BA1AEF">
        <w:rPr>
          <w:rFonts w:asciiTheme="minorHAnsi" w:hAnsiTheme="minorHAnsi" w:cstheme="minorHAnsi"/>
          <w:sz w:val="22"/>
          <w:szCs w:val="22"/>
        </w:rPr>
        <w:t xml:space="preserve">10 </w:t>
      </w:r>
      <w:r w:rsidRPr="00BA1AEF">
        <w:rPr>
          <w:rFonts w:asciiTheme="minorHAnsi" w:hAnsiTheme="minorHAnsi" w:cstheme="minorHAnsi"/>
          <w:sz w:val="22"/>
          <w:szCs w:val="22"/>
        </w:rPr>
        <w:t>mieszkań</w:t>
      </w:r>
      <w:r w:rsidR="00BA1AEF" w:rsidRPr="00BA1AEF">
        <w:rPr>
          <w:rFonts w:asciiTheme="minorHAnsi" w:hAnsiTheme="minorHAnsi" w:cstheme="minorHAnsi"/>
          <w:sz w:val="22"/>
          <w:szCs w:val="22"/>
        </w:rPr>
        <w:t>,</w:t>
      </w:r>
    </w:p>
    <w:p w14:paraId="5AC0AD1C" w14:textId="2D267191" w:rsidR="00697F9A" w:rsidRPr="00BA1AEF" w:rsidRDefault="00697F9A" w:rsidP="001F0AAD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 xml:space="preserve">-  </w:t>
      </w:r>
      <w:r w:rsidR="00D57343" w:rsidRPr="00BA1AEF">
        <w:rPr>
          <w:rFonts w:asciiTheme="minorHAnsi" w:hAnsiTheme="minorHAnsi" w:cstheme="minorHAnsi"/>
          <w:sz w:val="22"/>
          <w:szCs w:val="22"/>
        </w:rPr>
        <w:t xml:space="preserve"> 2 klatki</w:t>
      </w:r>
      <w:r w:rsidRPr="00BA1AEF">
        <w:rPr>
          <w:rFonts w:asciiTheme="minorHAnsi" w:hAnsiTheme="minorHAnsi" w:cstheme="minorHAnsi"/>
          <w:sz w:val="22"/>
          <w:szCs w:val="22"/>
        </w:rPr>
        <w:t xml:space="preserve"> po 15 mieszkań</w:t>
      </w:r>
    </w:p>
    <w:p w14:paraId="70D1E1C6" w14:textId="5F434B30" w:rsidR="00697F9A" w:rsidRPr="00BA1AEF" w:rsidRDefault="001F0AAD" w:rsidP="001F0AAD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ułożenie </w:t>
      </w:r>
      <w:r w:rsidR="00F874B4">
        <w:rPr>
          <w:rFonts w:asciiTheme="minorHAnsi" w:hAnsiTheme="minorHAnsi" w:cstheme="minorHAnsi"/>
          <w:sz w:val="22"/>
          <w:szCs w:val="22"/>
        </w:rPr>
        <w:t>p</w:t>
      </w:r>
      <w:r w:rsidR="00F874B4" w:rsidRPr="00BA1AEF">
        <w:rPr>
          <w:rFonts w:asciiTheme="minorHAnsi" w:hAnsiTheme="minorHAnsi" w:cstheme="minorHAnsi"/>
          <w:sz w:val="22"/>
          <w:szCs w:val="22"/>
        </w:rPr>
        <w:t>rzewod</w:t>
      </w:r>
      <w:r w:rsidR="00F874B4">
        <w:rPr>
          <w:rFonts w:asciiTheme="minorHAnsi" w:hAnsiTheme="minorHAnsi" w:cstheme="minorHAnsi"/>
          <w:sz w:val="22"/>
          <w:szCs w:val="22"/>
        </w:rPr>
        <w:t>u</w:t>
      </w:r>
      <w:r w:rsidR="007B189C"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F27A9A" w:rsidRPr="00BA1AEF">
        <w:rPr>
          <w:rFonts w:asciiTheme="minorHAnsi" w:hAnsiTheme="minorHAnsi" w:cstheme="minorHAnsi"/>
          <w:sz w:val="22"/>
          <w:szCs w:val="22"/>
        </w:rPr>
        <w:t>w płaszczyźnie pionowej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F27A9A" w:rsidRPr="00BA1AEF">
        <w:rPr>
          <w:rFonts w:asciiTheme="minorHAnsi" w:hAnsiTheme="minorHAnsi" w:cstheme="minorHAnsi"/>
          <w:sz w:val="22"/>
          <w:szCs w:val="22"/>
        </w:rPr>
        <w:t>w korycie kablowym metalowym</w:t>
      </w:r>
      <w:r w:rsidR="00697F9A" w:rsidRPr="00BA1AEF">
        <w:rPr>
          <w:rFonts w:asciiTheme="minorHAnsi" w:hAnsiTheme="minorHAnsi" w:cstheme="minorHAnsi"/>
          <w:sz w:val="22"/>
          <w:szCs w:val="22"/>
        </w:rPr>
        <w:t>,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BA1AEF" w:rsidRPr="00BA1AEF">
        <w:rPr>
          <w:rFonts w:asciiTheme="minorHAnsi" w:hAnsiTheme="minorHAnsi" w:cstheme="minorHAnsi"/>
          <w:sz w:val="22"/>
          <w:szCs w:val="22"/>
        </w:rPr>
        <w:br/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w płaszczyznach poziomych do mieszkań w rurze </w:t>
      </w:r>
      <w:proofErr w:type="spellStart"/>
      <w:r w:rsidR="00F27A9A" w:rsidRPr="00BA1AEF">
        <w:rPr>
          <w:rFonts w:asciiTheme="minorHAnsi" w:hAnsiTheme="minorHAnsi" w:cstheme="minorHAnsi"/>
          <w:sz w:val="22"/>
          <w:szCs w:val="22"/>
        </w:rPr>
        <w:t>peszla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7B189C" w:rsidRPr="00BA1AEF">
        <w:rPr>
          <w:rFonts w:asciiTheme="minorHAnsi" w:hAnsiTheme="minorHAnsi" w:cstheme="minorHAnsi"/>
          <w:sz w:val="22"/>
          <w:szCs w:val="22"/>
          <w:u w:val="single"/>
        </w:rPr>
        <w:t xml:space="preserve">(przewód YDY 5x6 / N2Xh 5x6 </w:t>
      </w:r>
      <w:proofErr w:type="spellStart"/>
      <w:r w:rsidR="007B189C" w:rsidRPr="00BA1AEF">
        <w:rPr>
          <w:rFonts w:asciiTheme="minorHAnsi" w:hAnsiTheme="minorHAnsi" w:cstheme="minorHAnsi"/>
          <w:sz w:val="22"/>
          <w:szCs w:val="22"/>
          <w:u w:val="single"/>
        </w:rPr>
        <w:t>bezhalogenowy</w:t>
      </w:r>
      <w:proofErr w:type="spellEnd"/>
      <w:r w:rsidR="007B189C" w:rsidRPr="00BA1AEF">
        <w:rPr>
          <w:rFonts w:asciiTheme="minorHAnsi" w:hAnsiTheme="minorHAnsi" w:cstheme="minorHAnsi"/>
          <w:sz w:val="22"/>
          <w:szCs w:val="22"/>
          <w:u w:val="single"/>
        </w:rPr>
        <w:t>)</w:t>
      </w:r>
      <w:r w:rsidR="00E212DF">
        <w:rPr>
          <w:rFonts w:asciiTheme="minorHAnsi" w:hAnsiTheme="minorHAnsi" w:cstheme="minorHAnsi"/>
          <w:sz w:val="22"/>
          <w:szCs w:val="22"/>
          <w:u w:val="single"/>
        </w:rPr>
        <w:t>,</w:t>
      </w:r>
    </w:p>
    <w:p w14:paraId="55C8072C" w14:textId="2799C561" w:rsidR="00697F9A" w:rsidRPr="00BA1AEF" w:rsidRDefault="00F27A9A" w:rsidP="001F0AAD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>montaż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 w piwnicach </w:t>
      </w:r>
      <w:r w:rsidRPr="00BA1AEF">
        <w:rPr>
          <w:rFonts w:asciiTheme="minorHAnsi" w:hAnsiTheme="minorHAnsi" w:cstheme="minorHAnsi"/>
          <w:sz w:val="22"/>
          <w:szCs w:val="22"/>
        </w:rPr>
        <w:t xml:space="preserve"> nowy</w:t>
      </w:r>
      <w:r w:rsidRPr="00BA1AEF">
        <w:rPr>
          <w:rFonts w:asciiTheme="minorHAnsi" w:hAnsiTheme="minorHAnsi" w:cstheme="minorHAnsi"/>
          <w:color w:val="000000" w:themeColor="text1"/>
          <w:sz w:val="22"/>
          <w:szCs w:val="22"/>
        </w:rPr>
        <w:t>ch</w:t>
      </w:r>
      <w:r w:rsidRPr="00BA1AEF">
        <w:rPr>
          <w:rFonts w:asciiTheme="minorHAnsi" w:hAnsiTheme="minorHAnsi" w:cstheme="minorHAnsi"/>
          <w:sz w:val="22"/>
          <w:szCs w:val="22"/>
        </w:rPr>
        <w:t xml:space="preserve"> rozdzielni 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głównych RG </w:t>
      </w:r>
      <w:r w:rsidR="001F0AAD">
        <w:rPr>
          <w:rFonts w:asciiTheme="minorHAnsi" w:hAnsiTheme="minorHAnsi" w:cstheme="minorHAnsi"/>
          <w:sz w:val="22"/>
          <w:szCs w:val="22"/>
        </w:rPr>
        <w:t>– 8 szt.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 + skrzynek telekomunikacyjnych TL – 8 szt.</w:t>
      </w:r>
      <w:r w:rsidR="00BA1AEF" w:rsidRPr="00BA1AEF">
        <w:rPr>
          <w:rFonts w:asciiTheme="minorHAnsi" w:hAnsiTheme="minorHAnsi" w:cstheme="minorHAnsi"/>
          <w:sz w:val="22"/>
          <w:szCs w:val="22"/>
        </w:rPr>
        <w:t>,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 w wielkości  </w:t>
      </w:r>
      <w:r w:rsidR="00910848" w:rsidRPr="00BA1AEF">
        <w:rPr>
          <w:rFonts w:asciiTheme="minorHAnsi" w:hAnsiTheme="minorHAnsi" w:cstheme="minorHAnsi"/>
          <w:sz w:val="22"/>
          <w:szCs w:val="22"/>
        </w:rPr>
        <w:t xml:space="preserve">zgodnie z ilością mieszkań na danej klatce 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plus administracja </w:t>
      </w:r>
      <w:r w:rsidR="00910848" w:rsidRPr="00BA1AEF">
        <w:rPr>
          <w:rFonts w:asciiTheme="minorHAnsi" w:hAnsiTheme="minorHAnsi" w:cstheme="minorHAnsi"/>
          <w:sz w:val="22"/>
          <w:szCs w:val="22"/>
        </w:rPr>
        <w:t>(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łącznie </w:t>
      </w:r>
      <w:r w:rsidR="00AA7B3D" w:rsidRPr="00BA1AEF">
        <w:rPr>
          <w:rFonts w:asciiTheme="minorHAnsi" w:hAnsiTheme="minorHAnsi" w:cstheme="minorHAnsi"/>
          <w:sz w:val="22"/>
          <w:szCs w:val="22"/>
        </w:rPr>
        <w:t>9</w:t>
      </w:r>
      <w:r w:rsidR="001E2640">
        <w:rPr>
          <w:rFonts w:asciiTheme="minorHAnsi" w:hAnsiTheme="minorHAnsi" w:cstheme="minorHAnsi"/>
          <w:sz w:val="22"/>
          <w:szCs w:val="22"/>
        </w:rPr>
        <w:t>4</w:t>
      </w:r>
      <w:r w:rsidR="00AA7B3D" w:rsidRPr="00BA1AEF">
        <w:rPr>
          <w:rFonts w:asciiTheme="minorHAnsi" w:hAnsiTheme="minorHAnsi" w:cstheme="minorHAnsi"/>
          <w:sz w:val="22"/>
          <w:szCs w:val="22"/>
        </w:rPr>
        <w:t xml:space="preserve"> szt.)</w:t>
      </w:r>
      <w:r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wraz </w:t>
      </w:r>
      <w:r w:rsidRPr="00BA1AEF">
        <w:rPr>
          <w:rFonts w:asciiTheme="minorHAnsi" w:hAnsiTheme="minorHAnsi" w:cstheme="minorHAnsi"/>
          <w:sz w:val="22"/>
          <w:szCs w:val="22"/>
        </w:rPr>
        <w:t xml:space="preserve">z zabezpieczeniami ( zgodnymi z </w:t>
      </w:r>
      <w:r w:rsidR="00697F9A" w:rsidRPr="00BA1AEF">
        <w:rPr>
          <w:rFonts w:asciiTheme="minorHAnsi" w:hAnsiTheme="minorHAnsi" w:cstheme="minorHAnsi"/>
          <w:sz w:val="22"/>
          <w:szCs w:val="22"/>
        </w:rPr>
        <w:t>u</w:t>
      </w:r>
      <w:r w:rsidRPr="00BA1AEF">
        <w:rPr>
          <w:rFonts w:asciiTheme="minorHAnsi" w:hAnsiTheme="minorHAnsi" w:cstheme="minorHAnsi"/>
          <w:sz w:val="22"/>
          <w:szCs w:val="22"/>
        </w:rPr>
        <w:t>mowami mieszkańców w ENEA Operator sp. z o.o. )</w:t>
      </w:r>
      <w:r w:rsidR="00BA1AEF" w:rsidRPr="00BA1AEF">
        <w:rPr>
          <w:rFonts w:asciiTheme="minorHAnsi" w:hAnsiTheme="minorHAnsi" w:cstheme="minorHAnsi"/>
          <w:sz w:val="22"/>
          <w:szCs w:val="22"/>
        </w:rPr>
        <w:t>,</w:t>
      </w:r>
      <w:r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 nowym zasilaniem,</w:t>
      </w:r>
      <w:r w:rsidRPr="00BA1AEF">
        <w:rPr>
          <w:rFonts w:asciiTheme="minorHAnsi" w:hAnsiTheme="minorHAnsi" w:cstheme="minorHAnsi"/>
          <w:sz w:val="22"/>
          <w:szCs w:val="22"/>
        </w:rPr>
        <w:t xml:space="preserve"> przyłączeniem do</w:t>
      </w:r>
      <w:r w:rsidR="00BA1AEF" w:rsidRPr="00BA1AEF">
        <w:rPr>
          <w:rFonts w:asciiTheme="minorHAnsi" w:hAnsiTheme="minorHAnsi" w:cstheme="minorHAnsi"/>
          <w:sz w:val="22"/>
          <w:szCs w:val="22"/>
        </w:rPr>
        <w:t xml:space="preserve"> właściwego złącza kablowego</w:t>
      </w:r>
      <w:r w:rsidRPr="00BA1AEF">
        <w:rPr>
          <w:rFonts w:asciiTheme="minorHAnsi" w:hAnsiTheme="minorHAnsi" w:cstheme="minorHAnsi"/>
          <w:sz w:val="22"/>
          <w:szCs w:val="22"/>
        </w:rPr>
        <w:t xml:space="preserve"> ZK 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 oraz </w:t>
      </w:r>
      <w:r w:rsidR="00BA1AEF" w:rsidRPr="00BA1AEF">
        <w:rPr>
          <w:rFonts w:asciiTheme="minorHAnsi" w:hAnsiTheme="minorHAnsi" w:cstheme="minorHAnsi"/>
          <w:sz w:val="22"/>
          <w:szCs w:val="22"/>
        </w:rPr>
        <w:t xml:space="preserve">jego </w:t>
      </w:r>
      <w:r w:rsidR="00697F9A" w:rsidRPr="00BA1AEF">
        <w:rPr>
          <w:rFonts w:asciiTheme="minorHAnsi" w:hAnsiTheme="minorHAnsi" w:cstheme="minorHAnsi"/>
          <w:sz w:val="22"/>
          <w:szCs w:val="22"/>
        </w:rPr>
        <w:t>uziemieniem</w:t>
      </w:r>
      <w:r w:rsidR="00BA1AEF" w:rsidRPr="00BA1AEF">
        <w:rPr>
          <w:rFonts w:asciiTheme="minorHAnsi" w:hAnsiTheme="minorHAnsi" w:cstheme="minorHAnsi"/>
          <w:sz w:val="22"/>
          <w:szCs w:val="22"/>
        </w:rPr>
        <w:t>,</w:t>
      </w:r>
    </w:p>
    <w:p w14:paraId="34FC381C" w14:textId="0F2A948A" w:rsidR="00F27A9A" w:rsidRPr="00BA1AEF" w:rsidRDefault="00697F9A" w:rsidP="001F0AAD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 xml:space="preserve">montaż </w:t>
      </w:r>
      <w:r w:rsidR="00F27A9A" w:rsidRPr="00BA1AEF">
        <w:rPr>
          <w:rFonts w:asciiTheme="minorHAnsi" w:hAnsiTheme="minorHAnsi" w:cstheme="minorHAnsi"/>
          <w:sz w:val="22"/>
          <w:szCs w:val="22"/>
        </w:rPr>
        <w:t>wyłącznik</w:t>
      </w:r>
      <w:r w:rsidRPr="00BA1AEF">
        <w:rPr>
          <w:rFonts w:asciiTheme="minorHAnsi" w:hAnsiTheme="minorHAnsi" w:cstheme="minorHAnsi"/>
          <w:sz w:val="22"/>
          <w:szCs w:val="22"/>
        </w:rPr>
        <w:t>ów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Pr="00BA1AEF">
        <w:rPr>
          <w:rFonts w:asciiTheme="minorHAnsi" w:hAnsiTheme="minorHAnsi" w:cstheme="minorHAnsi"/>
          <w:sz w:val="22"/>
          <w:szCs w:val="22"/>
        </w:rPr>
        <w:t>przeciwpożarowych</w:t>
      </w:r>
      <w:r w:rsidR="001F0AAD">
        <w:rPr>
          <w:rFonts w:asciiTheme="minorHAnsi" w:hAnsiTheme="minorHAnsi" w:cstheme="minorHAnsi"/>
          <w:sz w:val="22"/>
          <w:szCs w:val="22"/>
        </w:rPr>
        <w:t xml:space="preserve"> </w:t>
      </w:r>
      <w:r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 (DPX)</w:t>
      </w:r>
      <w:r w:rsidRPr="00BA1AEF">
        <w:rPr>
          <w:rFonts w:asciiTheme="minorHAnsi" w:hAnsiTheme="minorHAnsi" w:cstheme="minorHAnsi"/>
          <w:sz w:val="22"/>
          <w:szCs w:val="22"/>
        </w:rPr>
        <w:t xml:space="preserve"> – 4 szt. ( 1 szt. na dwie klatki)</w:t>
      </w:r>
      <w:r w:rsidR="00F27A9A" w:rsidRPr="00BA1AEF">
        <w:rPr>
          <w:rFonts w:asciiTheme="minorHAnsi" w:hAnsiTheme="minorHAnsi" w:cstheme="minorHAnsi"/>
          <w:sz w:val="22"/>
          <w:szCs w:val="22"/>
        </w:rPr>
        <w:t>,</w:t>
      </w:r>
    </w:p>
    <w:p w14:paraId="35B93DB7" w14:textId="14940FB0" w:rsidR="001F0AAD" w:rsidRDefault="007B189C" w:rsidP="001F0AAD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 xml:space="preserve">       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oraz 8 szt. przycisku </w:t>
      </w:r>
      <w:r w:rsidR="00BA1AEF" w:rsidRPr="00BA1AEF">
        <w:rPr>
          <w:rFonts w:asciiTheme="minorHAnsi" w:hAnsiTheme="minorHAnsi" w:cstheme="minorHAnsi"/>
          <w:sz w:val="22"/>
          <w:szCs w:val="22"/>
        </w:rPr>
        <w:t>PP</w:t>
      </w:r>
      <w:r w:rsidR="00697F9A" w:rsidRPr="00BA1AEF">
        <w:rPr>
          <w:rFonts w:asciiTheme="minorHAnsi" w:hAnsiTheme="minorHAnsi" w:cstheme="minorHAnsi"/>
          <w:sz w:val="22"/>
          <w:szCs w:val="22"/>
        </w:rPr>
        <w:t>WP</w:t>
      </w:r>
      <w:r w:rsidR="00BA1AEF"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1F0AAD" w:rsidRPr="001F0AAD">
        <w:rPr>
          <w:rFonts w:asciiTheme="minorHAnsi" w:hAnsiTheme="minorHAnsi" w:cstheme="minorHAnsi"/>
          <w:sz w:val="22"/>
          <w:szCs w:val="22"/>
        </w:rPr>
        <w:t>(</w:t>
      </w:r>
      <w:r w:rsidR="00BA1AEF" w:rsidRPr="001F0AAD">
        <w:rPr>
          <w:rFonts w:asciiTheme="minorHAnsi" w:hAnsiTheme="minorHAnsi" w:cstheme="minorHAnsi"/>
          <w:sz w:val="22"/>
          <w:szCs w:val="22"/>
        </w:rPr>
        <w:t>p</w:t>
      </w:r>
      <w:r w:rsidR="00BA1AEF" w:rsidRPr="001F0AAD">
        <w:rPr>
          <w:rStyle w:val="svelte-1fz0gqk"/>
          <w:rFonts w:asciiTheme="minorHAnsi" w:hAnsiTheme="minorHAnsi" w:cstheme="minorHAnsi"/>
          <w:color w:val="464649"/>
          <w:shd w:val="clear" w:color="auto" w:fill="FFFFFF"/>
        </w:rPr>
        <w:t>rzycisk przeciwpożarowego wyłącznika prądu</w:t>
      </w:r>
      <w:r w:rsidR="001F0AAD" w:rsidRPr="001F0AAD">
        <w:rPr>
          <w:rStyle w:val="svelte-1fz0gqk"/>
          <w:rFonts w:asciiTheme="minorHAnsi" w:hAnsiTheme="minorHAnsi" w:cstheme="minorHAnsi"/>
          <w:color w:val="464649"/>
          <w:shd w:val="clear" w:color="auto" w:fill="FFFFFF"/>
        </w:rPr>
        <w:t>)</w:t>
      </w:r>
      <w:r w:rsidR="00BA1AEF" w:rsidRPr="00BA1AEF">
        <w:rPr>
          <w:rStyle w:val="svelte-1fz0gqk"/>
          <w:rFonts w:asciiTheme="minorHAnsi" w:hAnsiTheme="minorHAnsi" w:cstheme="minorHAnsi"/>
          <w:color w:val="464649"/>
          <w:shd w:val="clear" w:color="auto" w:fill="FFFFFF"/>
        </w:rPr>
        <w:t> 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 dla </w:t>
      </w:r>
    </w:p>
    <w:p w14:paraId="7E0F43A7" w14:textId="0104A599" w:rsidR="00697F9A" w:rsidRPr="00BA1AEF" w:rsidRDefault="001F0AAD" w:rsidP="001F0AAD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697F9A" w:rsidRPr="00BA1AEF">
        <w:rPr>
          <w:rFonts w:asciiTheme="minorHAnsi" w:hAnsiTheme="minorHAnsi" w:cstheme="minorHAnsi"/>
          <w:sz w:val="22"/>
          <w:szCs w:val="22"/>
        </w:rPr>
        <w:t>każdej klatki,</w:t>
      </w:r>
    </w:p>
    <w:p w14:paraId="6FABF3A6" w14:textId="01A4ED5A" w:rsidR="007B189C" w:rsidRPr="00BA1AEF" w:rsidRDefault="00697F9A" w:rsidP="001F0AA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 xml:space="preserve">wykonanie zasilania między DPX w </w:t>
      </w:r>
      <w:r w:rsidR="001F0AAD">
        <w:rPr>
          <w:rFonts w:asciiTheme="minorHAnsi" w:hAnsiTheme="minorHAnsi" w:cstheme="minorHAnsi"/>
          <w:sz w:val="22"/>
          <w:szCs w:val="22"/>
        </w:rPr>
        <w:t xml:space="preserve">wewnętrzną linią zasilającą </w:t>
      </w:r>
      <w:r w:rsidRPr="00BA1AEF">
        <w:rPr>
          <w:rFonts w:asciiTheme="minorHAnsi" w:hAnsiTheme="minorHAnsi" w:cstheme="minorHAnsi"/>
          <w:sz w:val="22"/>
          <w:szCs w:val="22"/>
        </w:rPr>
        <w:t>WLZ ( 4 rozdzielnie ) w klatkach,</w:t>
      </w:r>
      <w:r w:rsidR="007B189C" w:rsidRPr="00BA1AE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FCE8A2" w14:textId="6D1290CD" w:rsidR="00697F9A" w:rsidRPr="00BA1AEF" w:rsidRDefault="00697F9A" w:rsidP="001F0AA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>p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ołączenie przewodem </w:t>
      </w:r>
      <w:r w:rsidR="006F2A15">
        <w:rPr>
          <w:rFonts w:asciiTheme="minorHAnsi" w:hAnsiTheme="minorHAnsi" w:cstheme="minorHAnsi"/>
          <w:sz w:val="22"/>
          <w:szCs w:val="22"/>
        </w:rPr>
        <w:t xml:space="preserve">trudnopalnym </w:t>
      </w:r>
      <w:r w:rsidR="001F0AAD">
        <w:rPr>
          <w:rFonts w:asciiTheme="minorHAnsi" w:hAnsiTheme="minorHAnsi" w:cstheme="minorHAnsi"/>
          <w:sz w:val="22"/>
          <w:szCs w:val="22"/>
        </w:rPr>
        <w:t xml:space="preserve">właściwego złącza kablowego </w:t>
      </w:r>
      <w:r w:rsidR="00BA1AEF" w:rsidRPr="00BA1AEF">
        <w:rPr>
          <w:rFonts w:asciiTheme="minorHAnsi" w:hAnsiTheme="minorHAnsi" w:cstheme="minorHAnsi"/>
          <w:sz w:val="22"/>
          <w:szCs w:val="22"/>
        </w:rPr>
        <w:t>ZK z DPX</w:t>
      </w:r>
      <w:r w:rsidR="006F2A15">
        <w:rPr>
          <w:rFonts w:asciiTheme="minorHAnsi" w:hAnsiTheme="minorHAnsi" w:cstheme="minorHAnsi"/>
          <w:sz w:val="22"/>
          <w:szCs w:val="22"/>
        </w:rPr>
        <w:t>,</w:t>
      </w:r>
    </w:p>
    <w:p w14:paraId="44F68EED" w14:textId="69FDEC15" w:rsidR="00F27A9A" w:rsidRPr="00BA1AEF" w:rsidRDefault="00697F9A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>p</w:t>
      </w:r>
      <w:r w:rsidR="00F27A9A" w:rsidRPr="00BA1AEF">
        <w:rPr>
          <w:rFonts w:asciiTheme="minorHAnsi" w:hAnsiTheme="minorHAnsi" w:cstheme="minorHAnsi"/>
          <w:sz w:val="22"/>
          <w:szCs w:val="22"/>
        </w:rPr>
        <w:t>rze</w:t>
      </w:r>
      <w:r w:rsidRPr="00BA1AEF">
        <w:rPr>
          <w:rFonts w:asciiTheme="minorHAnsi" w:hAnsiTheme="minorHAnsi" w:cstheme="minorHAnsi"/>
          <w:sz w:val="22"/>
          <w:szCs w:val="22"/>
        </w:rPr>
        <w:t>niesienie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 liczników lokalowych do nowych rozdzielni wraz z ich podłączeniem</w:t>
      </w:r>
      <w:r w:rsidRPr="00BA1AEF">
        <w:rPr>
          <w:rFonts w:asciiTheme="minorHAnsi" w:hAnsiTheme="minorHAnsi" w:cstheme="minorHAnsi"/>
          <w:sz w:val="22"/>
          <w:szCs w:val="22"/>
        </w:rPr>
        <w:t>,</w:t>
      </w:r>
    </w:p>
    <w:p w14:paraId="41D5F4FC" w14:textId="6DCD97CF" w:rsidR="00F27A9A" w:rsidRDefault="00697F9A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>w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ymiana instalacji oświetlenia klatki </w:t>
      </w:r>
      <w:r w:rsidR="00112BC5" w:rsidRPr="00BA1AEF">
        <w:rPr>
          <w:rFonts w:asciiTheme="minorHAnsi" w:hAnsiTheme="minorHAnsi" w:cstheme="minorHAnsi"/>
          <w:sz w:val="22"/>
          <w:szCs w:val="22"/>
        </w:rPr>
        <w:t>s</w:t>
      </w:r>
      <w:r w:rsidR="00F27A9A" w:rsidRPr="00BA1AEF">
        <w:rPr>
          <w:rFonts w:asciiTheme="minorHAnsi" w:hAnsiTheme="minorHAnsi" w:cstheme="minorHAnsi"/>
          <w:sz w:val="22"/>
          <w:szCs w:val="22"/>
        </w:rPr>
        <w:t>chodowej</w:t>
      </w:r>
      <w:r w:rsidRPr="00BA1AEF">
        <w:rPr>
          <w:rFonts w:asciiTheme="minorHAnsi" w:hAnsiTheme="minorHAnsi" w:cstheme="minorHAnsi"/>
          <w:sz w:val="22"/>
          <w:szCs w:val="22"/>
        </w:rPr>
        <w:t xml:space="preserve"> wraz z</w:t>
      </w:r>
      <w:r w:rsidR="007B189C" w:rsidRPr="00BA1AEF">
        <w:rPr>
          <w:rFonts w:asciiTheme="minorHAnsi" w:hAnsiTheme="minorHAnsi" w:cstheme="minorHAnsi"/>
          <w:sz w:val="22"/>
          <w:szCs w:val="22"/>
        </w:rPr>
        <w:t xml:space="preserve"> montażem </w:t>
      </w:r>
      <w:r w:rsidRPr="00BA1AEF">
        <w:rPr>
          <w:rFonts w:asciiTheme="minorHAnsi" w:hAnsiTheme="minorHAnsi" w:cstheme="minorHAnsi"/>
          <w:sz w:val="22"/>
          <w:szCs w:val="22"/>
        </w:rPr>
        <w:t>nowy</w:t>
      </w:r>
      <w:r w:rsidR="007B189C" w:rsidRPr="00BA1AEF">
        <w:rPr>
          <w:rFonts w:asciiTheme="minorHAnsi" w:hAnsiTheme="minorHAnsi" w:cstheme="minorHAnsi"/>
          <w:sz w:val="22"/>
          <w:szCs w:val="22"/>
        </w:rPr>
        <w:t>ch</w:t>
      </w:r>
      <w:r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E212DF">
        <w:rPr>
          <w:rFonts w:asciiTheme="minorHAnsi" w:hAnsiTheme="minorHAnsi" w:cstheme="minorHAnsi"/>
          <w:sz w:val="22"/>
          <w:szCs w:val="22"/>
        </w:rPr>
        <w:t xml:space="preserve">opraw oświetleniowych typu </w:t>
      </w:r>
      <w:r w:rsidR="007B189C" w:rsidRPr="00BA1AEF">
        <w:rPr>
          <w:rFonts w:asciiTheme="minorHAnsi" w:hAnsiTheme="minorHAnsi" w:cstheme="minorHAnsi"/>
          <w:sz w:val="22"/>
          <w:szCs w:val="22"/>
        </w:rPr>
        <w:t xml:space="preserve">LED </w:t>
      </w:r>
      <w:r w:rsidR="00E212DF">
        <w:rPr>
          <w:rFonts w:asciiTheme="minorHAnsi" w:hAnsiTheme="minorHAnsi" w:cstheme="minorHAnsi"/>
          <w:sz w:val="22"/>
          <w:szCs w:val="22"/>
        </w:rPr>
        <w:t xml:space="preserve">firmy </w:t>
      </w:r>
      <w:r w:rsidR="007B189C" w:rsidRPr="00BA1AEF">
        <w:rPr>
          <w:rFonts w:asciiTheme="minorHAnsi" w:hAnsiTheme="minorHAnsi" w:cstheme="minorHAnsi"/>
          <w:sz w:val="22"/>
          <w:szCs w:val="22"/>
        </w:rPr>
        <w:t>M</w:t>
      </w:r>
      <w:r w:rsidRPr="00BA1AEF">
        <w:rPr>
          <w:rFonts w:asciiTheme="minorHAnsi" w:hAnsiTheme="minorHAnsi" w:cstheme="minorHAnsi"/>
          <w:sz w:val="22"/>
          <w:szCs w:val="22"/>
        </w:rPr>
        <w:t>ilo</w:t>
      </w:r>
      <w:r w:rsidR="00E212DF">
        <w:rPr>
          <w:rFonts w:asciiTheme="minorHAnsi" w:hAnsiTheme="minorHAnsi" w:cstheme="minorHAnsi"/>
          <w:sz w:val="22"/>
          <w:szCs w:val="22"/>
        </w:rPr>
        <w:t xml:space="preserve"> typ  MP0301 plafon LED 16W z czujnikiem mikrofalowym</w:t>
      </w:r>
      <w:r w:rsidR="001E2640">
        <w:rPr>
          <w:rFonts w:asciiTheme="minorHAnsi" w:hAnsiTheme="minorHAnsi" w:cstheme="minorHAnsi"/>
          <w:sz w:val="22"/>
          <w:szCs w:val="22"/>
        </w:rPr>
        <w:t xml:space="preserve"> – 58 szt.</w:t>
      </w:r>
      <w:r w:rsidRPr="00BA1AEF">
        <w:rPr>
          <w:rFonts w:asciiTheme="minorHAnsi" w:hAnsiTheme="minorHAnsi" w:cstheme="minorHAnsi"/>
          <w:sz w:val="22"/>
          <w:szCs w:val="22"/>
        </w:rPr>
        <w:t xml:space="preserve">, </w:t>
      </w:r>
      <w:r w:rsidR="00BA1AEF" w:rsidRPr="00BA1AEF">
        <w:rPr>
          <w:rFonts w:asciiTheme="minorHAnsi" w:hAnsiTheme="minorHAnsi" w:cstheme="minorHAnsi"/>
          <w:sz w:val="22"/>
          <w:szCs w:val="22"/>
        </w:rPr>
        <w:t xml:space="preserve">podłączeniem istniejącego </w:t>
      </w:r>
      <w:r w:rsidRPr="00BA1AEF">
        <w:rPr>
          <w:rFonts w:asciiTheme="minorHAnsi" w:hAnsiTheme="minorHAnsi" w:cstheme="minorHAnsi"/>
          <w:sz w:val="22"/>
          <w:szCs w:val="22"/>
        </w:rPr>
        <w:t>oświetleni</w:t>
      </w:r>
      <w:r w:rsidR="00BA1AEF" w:rsidRPr="00BA1AEF">
        <w:rPr>
          <w:rFonts w:asciiTheme="minorHAnsi" w:hAnsiTheme="minorHAnsi" w:cstheme="minorHAnsi"/>
          <w:sz w:val="22"/>
          <w:szCs w:val="22"/>
        </w:rPr>
        <w:t>a</w:t>
      </w:r>
      <w:r w:rsidRPr="00BA1AEF">
        <w:rPr>
          <w:rFonts w:asciiTheme="minorHAnsi" w:hAnsiTheme="minorHAnsi" w:cstheme="minorHAnsi"/>
          <w:sz w:val="22"/>
          <w:szCs w:val="22"/>
        </w:rPr>
        <w:t xml:space="preserve"> przed klatką</w:t>
      </w:r>
      <w:r w:rsidR="007B189C" w:rsidRPr="00BA1AEF">
        <w:rPr>
          <w:rFonts w:asciiTheme="minorHAnsi" w:hAnsiTheme="minorHAnsi" w:cstheme="minorHAnsi"/>
          <w:sz w:val="22"/>
          <w:szCs w:val="22"/>
        </w:rPr>
        <w:t xml:space="preserve"> oraz </w:t>
      </w:r>
      <w:r w:rsidRPr="00BA1AEF">
        <w:rPr>
          <w:rFonts w:asciiTheme="minorHAnsi" w:hAnsiTheme="minorHAnsi" w:cstheme="minorHAnsi"/>
          <w:sz w:val="22"/>
          <w:szCs w:val="22"/>
        </w:rPr>
        <w:t xml:space="preserve"> numer</w:t>
      </w:r>
      <w:r w:rsidR="007B189C" w:rsidRPr="00BA1AEF">
        <w:rPr>
          <w:rFonts w:asciiTheme="minorHAnsi" w:hAnsiTheme="minorHAnsi" w:cstheme="minorHAnsi"/>
          <w:sz w:val="22"/>
          <w:szCs w:val="22"/>
        </w:rPr>
        <w:t>em</w:t>
      </w:r>
      <w:r w:rsidRPr="00BA1AEF">
        <w:rPr>
          <w:rFonts w:asciiTheme="minorHAnsi" w:hAnsiTheme="minorHAnsi" w:cstheme="minorHAnsi"/>
          <w:sz w:val="22"/>
          <w:szCs w:val="22"/>
        </w:rPr>
        <w:t xml:space="preserve"> policyjny</w:t>
      </w:r>
      <w:r w:rsidR="007B189C" w:rsidRPr="00BA1AEF">
        <w:rPr>
          <w:rFonts w:asciiTheme="minorHAnsi" w:hAnsiTheme="minorHAnsi" w:cstheme="minorHAnsi"/>
          <w:sz w:val="22"/>
          <w:szCs w:val="22"/>
        </w:rPr>
        <w:t>m</w:t>
      </w:r>
      <w:r w:rsidR="001E2640">
        <w:rPr>
          <w:rFonts w:asciiTheme="minorHAnsi" w:hAnsiTheme="minorHAnsi" w:cstheme="minorHAnsi"/>
          <w:sz w:val="22"/>
          <w:szCs w:val="22"/>
        </w:rPr>
        <w:t>,</w:t>
      </w:r>
    </w:p>
    <w:p w14:paraId="518ABA03" w14:textId="3720CE7A" w:rsidR="001E2640" w:rsidRPr="00BA1AEF" w:rsidRDefault="001E2640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zaślepienie istniejących włączników oświetlenia klatki schodowej,</w:t>
      </w:r>
    </w:p>
    <w:p w14:paraId="48244E0C" w14:textId="712FAEAA" w:rsidR="00F27A9A" w:rsidRPr="00BA1AEF" w:rsidRDefault="00E212DF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oprowadzenie </w:t>
      </w:r>
      <w:r w:rsidR="00697F9A" w:rsidRPr="00BA1AEF">
        <w:rPr>
          <w:rFonts w:asciiTheme="minorHAnsi" w:hAnsiTheme="minorHAnsi" w:cstheme="minorHAnsi"/>
          <w:sz w:val="22"/>
          <w:szCs w:val="22"/>
        </w:rPr>
        <w:t>z nowej rozdzielnicy znajdującej się w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 piwnicy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 każdej klatki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 do każdego z mieszkań światłowodu dwuwłóknowego bez spawania</w:t>
      </w:r>
      <w:r w:rsidR="00697F9A" w:rsidRPr="00BA1AEF">
        <w:rPr>
          <w:rFonts w:asciiTheme="minorHAnsi" w:hAnsiTheme="minorHAnsi" w:cstheme="minorHAnsi"/>
          <w:sz w:val="22"/>
          <w:szCs w:val="22"/>
        </w:rPr>
        <w:t>,</w:t>
      </w:r>
    </w:p>
    <w:p w14:paraId="42EAE220" w14:textId="4576B2FD" w:rsidR="00F27A9A" w:rsidRPr="00BA1AEF" w:rsidRDefault="00697F9A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lastRenderedPageBreak/>
        <w:t xml:space="preserve">wykonanie kompletnej instalacji dzwonkowej wraz z przyciskiem dzwonkowym </w:t>
      </w:r>
      <w:r w:rsidR="001F0AAD">
        <w:rPr>
          <w:rFonts w:asciiTheme="minorHAnsi" w:hAnsiTheme="minorHAnsi" w:cstheme="minorHAnsi"/>
          <w:sz w:val="22"/>
          <w:szCs w:val="22"/>
        </w:rPr>
        <w:br/>
      </w:r>
      <w:r w:rsidRPr="00BA1AEF">
        <w:rPr>
          <w:rFonts w:asciiTheme="minorHAnsi" w:hAnsiTheme="minorHAnsi" w:cstheme="minorHAnsi"/>
          <w:sz w:val="22"/>
          <w:szCs w:val="22"/>
        </w:rPr>
        <w:t xml:space="preserve">i dzwonkiem zasilanym niskim napięciem 8-12 V, transformator dzwonkowy zamontowany w obudowie dzwonka np. ZAMEL GONG dwu – tonowy DNS-002/N </w:t>
      </w:r>
      <w:r w:rsidR="001F0AAD">
        <w:rPr>
          <w:rFonts w:asciiTheme="minorHAnsi" w:hAnsiTheme="minorHAnsi" w:cstheme="minorHAnsi"/>
          <w:sz w:val="22"/>
          <w:szCs w:val="22"/>
        </w:rPr>
        <w:t>lub inny równoważny,</w:t>
      </w:r>
    </w:p>
    <w:p w14:paraId="47F1CCCD" w14:textId="43919F6B" w:rsidR="00F27A9A" w:rsidRPr="00BA1AEF" w:rsidRDefault="00E212DF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F27A9A" w:rsidRPr="00BA1AEF">
        <w:rPr>
          <w:rFonts w:asciiTheme="minorHAnsi" w:hAnsiTheme="minorHAnsi" w:cstheme="minorHAnsi"/>
          <w:sz w:val="22"/>
          <w:szCs w:val="22"/>
        </w:rPr>
        <w:t>ostosowanie tablic mieszkaniowych do obecnych przepisów prawa ,</w:t>
      </w:r>
    </w:p>
    <w:p w14:paraId="224AB2E2" w14:textId="1D682D96" w:rsidR="00F27A9A" w:rsidRPr="00BA1AEF" w:rsidRDefault="00E212DF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F27A9A" w:rsidRPr="00BA1AEF">
        <w:rPr>
          <w:rFonts w:asciiTheme="minorHAnsi" w:hAnsiTheme="minorHAnsi" w:cstheme="minorHAnsi"/>
          <w:sz w:val="22"/>
          <w:szCs w:val="22"/>
        </w:rPr>
        <w:t>ykonanie uziomu tablicy głównej oraz połączeń wyrównawczych instalacji przewodzących wspólnych,</w:t>
      </w:r>
    </w:p>
    <w:p w14:paraId="26BD5CD9" w14:textId="55B2AD16" w:rsidR="00F27A9A" w:rsidRPr="00BA1AEF" w:rsidRDefault="00E212DF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697F9A" w:rsidRPr="00BA1AEF">
        <w:rPr>
          <w:rFonts w:asciiTheme="minorHAnsi" w:hAnsiTheme="minorHAnsi" w:cstheme="minorHAnsi"/>
          <w:sz w:val="22"/>
          <w:szCs w:val="22"/>
        </w:rPr>
        <w:t xml:space="preserve">rzygotowanie </w:t>
      </w:r>
      <w:r w:rsidR="00BA1AEF" w:rsidRPr="00BA1AEF">
        <w:rPr>
          <w:rFonts w:asciiTheme="minorHAnsi" w:hAnsiTheme="minorHAnsi" w:cstheme="minorHAnsi"/>
          <w:sz w:val="22"/>
          <w:szCs w:val="22"/>
        </w:rPr>
        <w:t xml:space="preserve">liczników </w:t>
      </w:r>
      <w:r w:rsidR="00697F9A" w:rsidRPr="00BA1AEF">
        <w:rPr>
          <w:rFonts w:asciiTheme="minorHAnsi" w:hAnsiTheme="minorHAnsi" w:cstheme="minorHAnsi"/>
          <w:sz w:val="22"/>
          <w:szCs w:val="22"/>
        </w:rPr>
        <w:t>do p</w:t>
      </w:r>
      <w:r w:rsidR="00F27A9A" w:rsidRPr="00BA1AEF">
        <w:rPr>
          <w:rFonts w:asciiTheme="minorHAnsi" w:hAnsiTheme="minorHAnsi" w:cstheme="minorHAnsi"/>
          <w:sz w:val="22"/>
          <w:szCs w:val="22"/>
        </w:rPr>
        <w:t>lombowani</w:t>
      </w:r>
      <w:r w:rsidR="00697F9A" w:rsidRPr="00BA1AEF">
        <w:rPr>
          <w:rFonts w:asciiTheme="minorHAnsi" w:hAnsiTheme="minorHAnsi" w:cstheme="minorHAnsi"/>
          <w:sz w:val="22"/>
          <w:szCs w:val="22"/>
        </w:rPr>
        <w:t>a</w:t>
      </w:r>
      <w:r w:rsidR="00F27A9A" w:rsidRPr="00BA1AE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99FB504" w14:textId="262A0E8F" w:rsidR="00F27A9A" w:rsidRPr="00BA1AEF" w:rsidRDefault="00E212DF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F27A9A" w:rsidRPr="00BA1AEF">
        <w:rPr>
          <w:rFonts w:asciiTheme="minorHAnsi" w:hAnsiTheme="minorHAnsi" w:cstheme="minorHAnsi"/>
          <w:sz w:val="22"/>
          <w:szCs w:val="22"/>
        </w:rPr>
        <w:t>ykonanie pomiarów skuteczność ochrony przeciwporażeniowej (pomiary skuteczności zerowania) oraz pomiarów rezystancji izolacji</w:t>
      </w:r>
      <w:r w:rsidR="006F2A15">
        <w:rPr>
          <w:rFonts w:asciiTheme="minorHAnsi" w:hAnsiTheme="minorHAnsi" w:cstheme="minorHAnsi"/>
          <w:sz w:val="22"/>
          <w:szCs w:val="22"/>
        </w:rPr>
        <w:t xml:space="preserve"> oraz uziemienia,</w:t>
      </w:r>
    </w:p>
    <w:p w14:paraId="0EF03F89" w14:textId="7C4A0021" w:rsidR="00F27A9A" w:rsidRDefault="00E212DF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F27A9A" w:rsidRPr="00BA1AEF">
        <w:rPr>
          <w:rFonts w:asciiTheme="minorHAnsi" w:hAnsiTheme="minorHAnsi" w:cstheme="minorHAnsi"/>
          <w:sz w:val="22"/>
          <w:szCs w:val="22"/>
        </w:rPr>
        <w:t>rzedłożenie Zamawiającemu dokumentacji powykonawczej wykonanych prac zgodnie z obowiązującymi przepisami w tym protokół odbioru prac przez Enea Operator sp. z o. o.</w:t>
      </w:r>
      <w:r w:rsidR="006F2A15">
        <w:rPr>
          <w:rFonts w:asciiTheme="minorHAnsi" w:hAnsiTheme="minorHAnsi" w:cstheme="minorHAnsi"/>
          <w:sz w:val="22"/>
          <w:szCs w:val="22"/>
        </w:rPr>
        <w:t>,</w:t>
      </w:r>
    </w:p>
    <w:p w14:paraId="5BEB43CE" w14:textId="25FC6B34" w:rsidR="00E212DF" w:rsidRDefault="00E212DF" w:rsidP="00BA1AE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wykonanie dokumentacji zdjęciowej na każdym etapie prac  tj. przed rozpoczęciem prac, w trakcie i po ich zakończeniu</w:t>
      </w:r>
      <w:r w:rsidR="006F2A15">
        <w:rPr>
          <w:rFonts w:asciiTheme="minorHAnsi" w:hAnsiTheme="minorHAnsi" w:cstheme="minorHAnsi"/>
          <w:sz w:val="22"/>
          <w:szCs w:val="22"/>
        </w:rPr>
        <w:t>.</w:t>
      </w:r>
    </w:p>
    <w:p w14:paraId="2F0B00D7" w14:textId="3D552593" w:rsidR="0038018F" w:rsidRPr="00BA1AEF" w:rsidRDefault="0038018F" w:rsidP="00BA1AEF">
      <w:pPr>
        <w:rPr>
          <w:rFonts w:asciiTheme="minorHAnsi" w:hAnsiTheme="minorHAnsi" w:cstheme="minorHAnsi"/>
          <w:sz w:val="22"/>
          <w:szCs w:val="22"/>
        </w:rPr>
      </w:pPr>
    </w:p>
    <w:p w14:paraId="2A22525D" w14:textId="60D47422" w:rsidR="0039084E" w:rsidRPr="00BA1AEF" w:rsidRDefault="0039084E" w:rsidP="00BA1AEF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u w:val="single"/>
        </w:rPr>
        <w:t>Miejsce i termin składania ofert:</w:t>
      </w:r>
    </w:p>
    <w:p w14:paraId="63DCC404" w14:textId="77777777" w:rsidR="00E212DF" w:rsidRDefault="00E212DF" w:rsidP="00E212DF">
      <w:pPr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0FAB3B7E" w14:textId="009EB6F0" w:rsidR="00E212DF" w:rsidRDefault="0039084E" w:rsidP="00E212DF">
      <w:pPr>
        <w:spacing w:line="276" w:lineRule="auto"/>
        <w:ind w:left="567" w:hanging="567"/>
        <w:jc w:val="both"/>
        <w:rPr>
          <w:rFonts w:asciiTheme="minorHAnsi" w:eastAsia="Arial Unicode MS" w:hAnsiTheme="minorHAnsi" w:cstheme="minorHAnsi"/>
          <w:sz w:val="22"/>
          <w:szCs w:val="22"/>
          <w:bdr w:val="nil"/>
          <w:lang w:eastAsia="en-US"/>
        </w:rPr>
      </w:pPr>
      <w:r w:rsidRPr="00BA1AEF">
        <w:rPr>
          <w:rFonts w:asciiTheme="minorHAnsi" w:hAnsiTheme="minorHAnsi" w:cstheme="minorHAnsi"/>
          <w:sz w:val="22"/>
          <w:szCs w:val="22"/>
        </w:rPr>
        <w:t>Zamkniętą kopertę o</w:t>
      </w:r>
      <w:r w:rsidR="00697F9A" w:rsidRPr="00BA1AEF">
        <w:rPr>
          <w:rFonts w:asciiTheme="minorHAnsi" w:hAnsiTheme="minorHAnsi" w:cstheme="minorHAnsi"/>
          <w:sz w:val="22"/>
          <w:szCs w:val="22"/>
        </w:rPr>
        <w:t>pisaną</w:t>
      </w:r>
      <w:r w:rsidR="0038018F" w:rsidRPr="00BA1AEF">
        <w:rPr>
          <w:rFonts w:asciiTheme="minorHAnsi" w:hAnsiTheme="minorHAnsi" w:cstheme="minorHAnsi"/>
          <w:sz w:val="22"/>
          <w:szCs w:val="22"/>
        </w:rPr>
        <w:t>:</w:t>
      </w:r>
      <w:r w:rsidRPr="00BA1AEF">
        <w:rPr>
          <w:rFonts w:asciiTheme="minorHAnsi" w:hAnsiTheme="minorHAnsi" w:cstheme="minorHAnsi"/>
          <w:sz w:val="22"/>
          <w:szCs w:val="22"/>
        </w:rPr>
        <w:t xml:space="preserve"> </w:t>
      </w:r>
      <w:r w:rsidR="00150302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„Wymiana </w:t>
      </w:r>
      <w:r w:rsidR="00150302" w:rsidRPr="00BA1AEF">
        <w:rPr>
          <w:rFonts w:asciiTheme="minorHAnsi" w:eastAsia="Arial Unicode MS" w:hAnsiTheme="minorHAnsi" w:cstheme="minorHAnsi"/>
          <w:sz w:val="22"/>
          <w:szCs w:val="22"/>
          <w:bdr w:val="nil"/>
          <w:lang w:eastAsia="en-US"/>
        </w:rPr>
        <w:t>instalacji elektrycznej w częściach  wspólnych</w:t>
      </w:r>
      <w:r w:rsidR="00E212DF">
        <w:rPr>
          <w:rFonts w:asciiTheme="minorHAnsi" w:eastAsia="Arial Unicode MS" w:hAnsiTheme="minorHAnsi" w:cstheme="minorHAnsi"/>
          <w:sz w:val="22"/>
          <w:szCs w:val="22"/>
          <w:bdr w:val="nil"/>
          <w:lang w:eastAsia="en-US"/>
        </w:rPr>
        <w:t xml:space="preserve"> </w:t>
      </w:r>
    </w:p>
    <w:p w14:paraId="5A13E93B" w14:textId="6F61A2B0" w:rsidR="00150302" w:rsidRPr="00BA1AEF" w:rsidRDefault="00150302" w:rsidP="00E212DF">
      <w:pPr>
        <w:spacing w:line="276" w:lineRule="auto"/>
        <w:ind w:left="567" w:hanging="56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="Arial Unicode MS" w:hAnsiTheme="minorHAnsi" w:cstheme="minorHAnsi"/>
          <w:sz w:val="22"/>
          <w:szCs w:val="22"/>
          <w:bdr w:val="nil"/>
          <w:lang w:eastAsia="en-US"/>
        </w:rPr>
        <w:t>budynku mieszkalnego położonego w Świnoujściu przy ulicy Grunwaldzka 27-27G</w:t>
      </w: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”</w:t>
      </w:r>
    </w:p>
    <w:p w14:paraId="01BE7309" w14:textId="1DC223D5" w:rsidR="0039084E" w:rsidRPr="007C7A3A" w:rsidRDefault="0039084E" w:rsidP="00E212DF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 xml:space="preserve">należy złożyć w siedzibie Zamawiającego w sekretariacie w terminie do dnia </w:t>
      </w:r>
      <w:r w:rsidR="009266A1" w:rsidRPr="007C7A3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F5153" w:rsidRPr="007C7A3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7C7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266A1" w:rsidRPr="007C7A3A">
        <w:rPr>
          <w:rFonts w:asciiTheme="minorHAnsi" w:hAnsiTheme="minorHAnsi" w:cstheme="minorHAnsi"/>
          <w:b/>
          <w:bCs/>
          <w:sz w:val="22"/>
          <w:szCs w:val="22"/>
        </w:rPr>
        <w:t>września</w:t>
      </w:r>
      <w:r w:rsidR="00595186" w:rsidRPr="007C7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C7A3A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595186" w:rsidRPr="007C7A3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697F9A" w:rsidRPr="007C7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C7A3A">
        <w:rPr>
          <w:rFonts w:asciiTheme="minorHAnsi" w:hAnsiTheme="minorHAnsi" w:cstheme="minorHAnsi"/>
          <w:b/>
          <w:bCs/>
          <w:sz w:val="22"/>
          <w:szCs w:val="22"/>
        </w:rPr>
        <w:t>r. do godziny 15.00.</w:t>
      </w:r>
    </w:p>
    <w:p w14:paraId="00D57EC0" w14:textId="1DE6D289" w:rsidR="00553BD7" w:rsidRPr="00BA1AEF" w:rsidRDefault="00553BD7" w:rsidP="00E212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1AEF">
        <w:rPr>
          <w:rFonts w:asciiTheme="minorHAnsi" w:hAnsiTheme="minorHAnsi" w:cstheme="minorHAnsi"/>
          <w:sz w:val="22"/>
          <w:szCs w:val="22"/>
        </w:rPr>
        <w:t>Za skuteczne doręczenie oferty uznaje się jej fizyczne dostarczenie do siedziby Spółdzielni – bez względu na sposób doręczenia (np. osobiście, za pośrednictwem poczty, firmy kurierskiej itp.</w:t>
      </w:r>
      <w:r w:rsidR="00A530CB" w:rsidRPr="00BA1AEF">
        <w:rPr>
          <w:rFonts w:asciiTheme="minorHAnsi" w:hAnsiTheme="minorHAnsi" w:cstheme="minorHAnsi"/>
          <w:sz w:val="22"/>
          <w:szCs w:val="22"/>
        </w:rPr>
        <w:t>).</w:t>
      </w:r>
      <w:r w:rsidRPr="00BA1AE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FCB0F" w14:textId="2369FA9A" w:rsidR="0039084E" w:rsidRPr="00BA1AEF" w:rsidRDefault="0039084E" w:rsidP="00E212DF">
      <w:pPr>
        <w:spacing w:line="276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Oferty, które wpłyną do Zamawiającego po wyznaczonym terminie składania ofert będą odsyłane bez otwierania.</w:t>
      </w:r>
    </w:p>
    <w:p w14:paraId="5D16803C" w14:textId="77777777" w:rsidR="0038018F" w:rsidRPr="00BA1AEF" w:rsidRDefault="0038018F" w:rsidP="00BA1AEF">
      <w:pPr>
        <w:spacing w:line="276" w:lineRule="auto"/>
        <w:ind w:left="49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87534C0" w14:textId="77777777" w:rsidR="00697F9A" w:rsidRPr="001F0AAD" w:rsidRDefault="0039084E" w:rsidP="00BA1AEF">
      <w:pPr>
        <w:pStyle w:val="Akapitzlist"/>
        <w:numPr>
          <w:ilvl w:val="0"/>
          <w:numId w:val="11"/>
        </w:numPr>
        <w:spacing w:line="276" w:lineRule="auto"/>
        <w:ind w:left="496" w:hanging="357"/>
        <w:jc w:val="both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1F0AAD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Termin wykonania</w:t>
      </w:r>
      <w:r w:rsidR="00697F9A" w:rsidRPr="001F0AAD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:</w:t>
      </w:r>
    </w:p>
    <w:p w14:paraId="546EEC85" w14:textId="696C4532" w:rsidR="0039084E" w:rsidRPr="00BA1AEF" w:rsidRDefault="00697F9A" w:rsidP="00BA1AEF">
      <w:pPr>
        <w:pStyle w:val="Akapitzlist"/>
        <w:numPr>
          <w:ilvl w:val="0"/>
          <w:numId w:val="17"/>
        </w:numPr>
        <w:spacing w:line="276" w:lineRule="auto"/>
        <w:ind w:left="50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 części </w:t>
      </w:r>
      <w:r w:rsidR="0039084E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robót do </w:t>
      </w:r>
      <w:r w:rsidR="00595186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="0041771F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1.12</w:t>
      </w:r>
      <w:r w:rsidR="00595186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39084E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20</w:t>
      </w:r>
      <w:r w:rsidR="00A530CB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="00595186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6</w:t>
      </w:r>
      <w:r w:rsidR="00A530CB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</w:t>
      </w:r>
    </w:p>
    <w:p w14:paraId="1041DF79" w14:textId="517587E5" w:rsidR="00697F9A" w:rsidRPr="00BA1AEF" w:rsidRDefault="00697F9A" w:rsidP="00BA1AEF">
      <w:pPr>
        <w:pStyle w:val="Akapitzlist"/>
        <w:numPr>
          <w:ilvl w:val="0"/>
          <w:numId w:val="17"/>
        </w:numPr>
        <w:spacing w:line="276" w:lineRule="auto"/>
        <w:ind w:left="50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II część robót do 28.02.2027 r.</w:t>
      </w:r>
    </w:p>
    <w:p w14:paraId="2FEBF869" w14:textId="6D53F049" w:rsidR="00697F9A" w:rsidRPr="00BA1AEF" w:rsidRDefault="00697F9A" w:rsidP="00BA1AEF">
      <w:pPr>
        <w:pStyle w:val="Akapitzlist"/>
        <w:numPr>
          <w:ilvl w:val="0"/>
          <w:numId w:val="17"/>
        </w:numPr>
        <w:spacing w:line="276" w:lineRule="auto"/>
        <w:ind w:left="50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III część robót do 30.04.2027 r.</w:t>
      </w:r>
    </w:p>
    <w:p w14:paraId="5BFA5456" w14:textId="5E247815" w:rsidR="00697F9A" w:rsidRPr="00BA1AEF" w:rsidRDefault="00697F9A" w:rsidP="00BA1AEF">
      <w:pPr>
        <w:pStyle w:val="Akapitzlist"/>
        <w:numPr>
          <w:ilvl w:val="0"/>
          <w:numId w:val="17"/>
        </w:numPr>
        <w:spacing w:line="276" w:lineRule="auto"/>
        <w:ind w:left="50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IV część robót do 30.0</w:t>
      </w:r>
      <w:r w:rsidR="007C7A3A">
        <w:rPr>
          <w:rFonts w:asciiTheme="minorHAnsi" w:eastAsiaTheme="minorHAnsi" w:hAnsiTheme="minorHAnsi" w:cstheme="minorHAnsi"/>
          <w:sz w:val="22"/>
          <w:szCs w:val="22"/>
          <w:lang w:eastAsia="en-US"/>
        </w:rPr>
        <w:t>6</w:t>
      </w: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.62027 r. </w:t>
      </w:r>
    </w:p>
    <w:p w14:paraId="69D90FCF" w14:textId="77777777" w:rsidR="00F874B4" w:rsidRDefault="00F874B4" w:rsidP="001E264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7BC7BAC" w14:textId="7E214F24" w:rsidR="0039084E" w:rsidRPr="001F0AAD" w:rsidRDefault="0039084E" w:rsidP="00BA1AEF">
      <w:pPr>
        <w:pStyle w:val="Akapitzlist"/>
        <w:numPr>
          <w:ilvl w:val="0"/>
          <w:numId w:val="11"/>
        </w:numPr>
        <w:spacing w:line="276" w:lineRule="auto"/>
        <w:ind w:left="496" w:hanging="357"/>
        <w:jc w:val="both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1F0AAD">
        <w:rPr>
          <w:rFonts w:asciiTheme="minorHAnsi" w:hAnsiTheme="minorHAnsi" w:cstheme="minorHAnsi"/>
          <w:sz w:val="22"/>
          <w:szCs w:val="22"/>
          <w:u w:val="single"/>
        </w:rPr>
        <w:t>Informacje dodatkowe:</w:t>
      </w:r>
    </w:p>
    <w:p w14:paraId="4E111C00" w14:textId="0C479AC6" w:rsidR="00697F9A" w:rsidRPr="00BA1AEF" w:rsidRDefault="00697F9A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Prace mogą zostać wykonane w 4 etapach, tj.  po dwie klatki wraz z wymianą złącza kablowego</w:t>
      </w:r>
      <w:r w:rsidR="007B189C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2A76751A" w14:textId="51A22C30" w:rsidR="007B189C" w:rsidRPr="00BA1AEF" w:rsidRDefault="007B189C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Złącza kablowe znajdują się w Świnoujściu przy ul. Grunwaldzkiej 27, 27B, 27D, 27F</w:t>
      </w:r>
      <w:r w:rsidR="00BA1AEF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136A2E1B" w14:textId="3175FF16" w:rsidR="00BA1AEF" w:rsidRPr="00BA1AEF" w:rsidRDefault="00BA1AEF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Ofertę należy złożyć w dwóch wariantach cenowych tj. z uwzględnieniem ceny przewodu YDY 5x6 oraz </w:t>
      </w:r>
      <w:r w:rsidRPr="00BA1AEF">
        <w:rPr>
          <w:rFonts w:asciiTheme="minorHAnsi" w:hAnsiTheme="minorHAnsi" w:cstheme="minorHAnsi"/>
          <w:sz w:val="22"/>
          <w:szCs w:val="22"/>
        </w:rPr>
        <w:t xml:space="preserve">N2Xh 5x6 </w:t>
      </w:r>
      <w:proofErr w:type="spellStart"/>
      <w:r w:rsidRPr="00BA1AEF">
        <w:rPr>
          <w:rFonts w:asciiTheme="minorHAnsi" w:hAnsiTheme="minorHAnsi" w:cstheme="minorHAnsi"/>
          <w:sz w:val="22"/>
          <w:szCs w:val="22"/>
        </w:rPr>
        <w:t>bezhalogenowy</w:t>
      </w:r>
      <w:proofErr w:type="spellEnd"/>
      <w:r w:rsidRPr="00BA1AEF">
        <w:rPr>
          <w:rFonts w:asciiTheme="minorHAnsi" w:hAnsiTheme="minorHAnsi" w:cstheme="minorHAnsi"/>
          <w:sz w:val="22"/>
          <w:szCs w:val="22"/>
        </w:rPr>
        <w:t>,</w:t>
      </w:r>
    </w:p>
    <w:p w14:paraId="250BDF8A" w14:textId="22470A0A" w:rsidR="009A5CFD" w:rsidRPr="00BA1AEF" w:rsidRDefault="009A5CFD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 xml:space="preserve">Wykonawca zapewnia </w:t>
      </w:r>
      <w:r w:rsidR="00697F9A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materiały i sprzęt </w:t>
      </w: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do wykonania przedmiotu umowy,</w:t>
      </w:r>
    </w:p>
    <w:p w14:paraId="02B207C5" w14:textId="2C83537C" w:rsidR="009A5CFD" w:rsidRPr="00BA1AEF" w:rsidRDefault="009A5CFD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Wszelkie prace będą wykonane zgodnie ze sztuką elektryczną, przy zachowaniu zasad BHP oraz przez osoby posiadające odpowiednie uprawnienia,</w:t>
      </w:r>
    </w:p>
    <w:p w14:paraId="72348F72" w14:textId="157A8F1E" w:rsidR="009A5CFD" w:rsidRPr="00BA1AEF" w:rsidRDefault="009A5CFD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Płatność za wykonane prace: 14 dni od daty bezusterkowego odbioru prac</w:t>
      </w:r>
      <w:r w:rsidR="00697F9A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(częściowego i końcowego)</w:t>
      </w: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50A09E38" w14:textId="32736443" w:rsidR="009A5CFD" w:rsidRPr="00BA1AEF" w:rsidRDefault="009A5CFD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Okres gwarancji na wykonane prace: 36 miesięcy od daty odbioru prac,</w:t>
      </w:r>
    </w:p>
    <w:p w14:paraId="425F263C" w14:textId="6AA33419" w:rsidR="009A5CFD" w:rsidRPr="00BA1AEF" w:rsidRDefault="009A5CFD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Cena wskazana w ofercie jest ceną ryczałtową i nie może ulec zmianie za podany w zapytaniu ofertowym zakres prac,</w:t>
      </w:r>
    </w:p>
    <w:p w14:paraId="34E12511" w14:textId="320C830A" w:rsidR="0039084E" w:rsidRPr="00BA1AEF" w:rsidRDefault="0039084E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Oferent przedstawia tylko jedną ofertę na formularzu ofertowym – załącznik  nr 1,</w:t>
      </w:r>
    </w:p>
    <w:p w14:paraId="3C57BDC4" w14:textId="77777777" w:rsidR="0039084E" w:rsidRPr="00BA1AEF" w:rsidRDefault="0039084E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toku dokonywania oceny złożonych ofert Zamawiający może prosić  </w:t>
      </w: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  <w:t>o udzielanie przez Oferentów wyjaśnień dotyczących ich treści,</w:t>
      </w:r>
    </w:p>
    <w:p w14:paraId="0D17D1B6" w14:textId="3AB93B73" w:rsidR="0039084E" w:rsidRPr="00BA1AEF" w:rsidRDefault="0039084E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Zamawiający udzieli zamówienia Wykonawcy, którego oferta zostanie uznana za najkorzystniejszą,</w:t>
      </w:r>
    </w:p>
    <w:p w14:paraId="5E21C7F5" w14:textId="77777777" w:rsidR="00CD10FA" w:rsidRPr="00BA1AEF" w:rsidRDefault="00CD10FA" w:rsidP="00CD10FA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Oferent, którego oferta zostanie wybrana jako najkorzystniejsza zobowiązany jest do zawarcia umowy z Zamawiającym w terminie do 14 dni od daty oficjalnego wyboru,</w:t>
      </w:r>
    </w:p>
    <w:p w14:paraId="65D4EDDC" w14:textId="6465D796" w:rsidR="0039084E" w:rsidRPr="00BA1AEF" w:rsidRDefault="0039084E" w:rsidP="0038018F">
      <w:pPr>
        <w:numPr>
          <w:ilvl w:val="0"/>
          <w:numId w:val="5"/>
        </w:numPr>
        <w:spacing w:line="276" w:lineRule="auto"/>
        <w:ind w:left="1066" w:hanging="357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Zamawiający zastrzega sobie prawo unieważnienia </w:t>
      </w:r>
      <w:r w:rsidR="009A5CFD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zapytania ofertowego</w:t>
      </w: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, na każdym etapie jego rozstrzygnięcia, bez podania przyczyny,</w:t>
      </w:r>
    </w:p>
    <w:p w14:paraId="0D009826" w14:textId="77777777" w:rsidR="0038018F" w:rsidRPr="00BA1AEF" w:rsidRDefault="0038018F" w:rsidP="0038018F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451F19D" w14:textId="0B3F7EEE" w:rsidR="0039084E" w:rsidRPr="00F874B4" w:rsidRDefault="0039084E" w:rsidP="0038018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F874B4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Wymagane informacje i dokumenty, które oferent winien dołączyć do oferty:</w:t>
      </w:r>
    </w:p>
    <w:p w14:paraId="16AEE03D" w14:textId="77777777" w:rsidR="0039084E" w:rsidRPr="00BA1AEF" w:rsidRDefault="0039084E" w:rsidP="0038018F">
      <w:pPr>
        <w:numPr>
          <w:ilvl w:val="0"/>
          <w:numId w:val="6"/>
        </w:numPr>
        <w:spacing w:line="276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Nazwę, siedzibę i formę organizacyjną oferenta oraz datę sporządzenia oferty;</w:t>
      </w:r>
    </w:p>
    <w:p w14:paraId="4DDD5395" w14:textId="77777777" w:rsidR="0039084E" w:rsidRPr="00BA1AEF" w:rsidRDefault="0039084E" w:rsidP="0038018F">
      <w:pPr>
        <w:numPr>
          <w:ilvl w:val="0"/>
          <w:numId w:val="6"/>
        </w:numPr>
        <w:spacing w:line="276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Określenie przedmiotu oferty;</w:t>
      </w:r>
    </w:p>
    <w:p w14:paraId="3EDC69A6" w14:textId="77777777" w:rsidR="0039084E" w:rsidRPr="00BA1AEF" w:rsidRDefault="0039084E" w:rsidP="0038018F">
      <w:pPr>
        <w:numPr>
          <w:ilvl w:val="0"/>
          <w:numId w:val="6"/>
        </w:numPr>
        <w:spacing w:line="276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Wynagrodzenie netto + Vat;</w:t>
      </w:r>
    </w:p>
    <w:p w14:paraId="28CDDC13" w14:textId="77777777" w:rsidR="0039084E" w:rsidRPr="00BA1AEF" w:rsidRDefault="0039084E" w:rsidP="0038018F">
      <w:pPr>
        <w:numPr>
          <w:ilvl w:val="0"/>
          <w:numId w:val="6"/>
        </w:numPr>
        <w:spacing w:line="276" w:lineRule="auto"/>
        <w:ind w:left="1066" w:hanging="35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Termin ważności oferty.</w:t>
      </w:r>
    </w:p>
    <w:p w14:paraId="7C80856A" w14:textId="77777777" w:rsidR="0039084E" w:rsidRPr="00BA1AEF" w:rsidRDefault="0039084E" w:rsidP="0038018F">
      <w:pPr>
        <w:spacing w:line="276" w:lineRule="auto"/>
        <w:ind w:left="567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98B1C68" w14:textId="668BAD26" w:rsidR="0039084E" w:rsidRPr="00F874B4" w:rsidRDefault="0039084E" w:rsidP="0038018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</w:pPr>
      <w:r w:rsidRPr="00F874B4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Kontakt z Zamawiającym:</w:t>
      </w:r>
    </w:p>
    <w:p w14:paraId="6EB61FB6" w14:textId="07AD8203" w:rsidR="009A5CFD" w:rsidRPr="00BA1AEF" w:rsidRDefault="009A5CFD" w:rsidP="009A5CFD">
      <w:pPr>
        <w:pStyle w:val="Akapitzlist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przypadku pytań prosimy </w:t>
      </w:r>
      <w:r w:rsidR="00627901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o kontakt z Kierownikiem działu PT:</w:t>
      </w:r>
      <w:r w:rsidR="00697F9A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</w:t>
      </w:r>
      <w:r w:rsidR="00627901" w:rsidRPr="00BA1AEF">
        <w:rPr>
          <w:rFonts w:asciiTheme="minorHAnsi" w:eastAsiaTheme="minorHAnsi" w:hAnsiTheme="minorHAnsi" w:cstheme="minorHAnsi"/>
          <w:sz w:val="22"/>
          <w:szCs w:val="22"/>
          <w:lang w:eastAsia="en-US"/>
        </w:rPr>
        <w:t>Pan Dariusz Nowak, nr tel. 508-526-796.</w:t>
      </w:r>
    </w:p>
    <w:p w14:paraId="248CE0C7" w14:textId="77777777" w:rsidR="0039084E" w:rsidRPr="00BA1AEF" w:rsidRDefault="0039084E" w:rsidP="0038018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39084E" w:rsidRPr="00BA1AEF" w:rsidSect="002F5153">
      <w:pgSz w:w="11906" w:h="16838"/>
      <w:pgMar w:top="2268" w:right="1274" w:bottom="1560" w:left="2835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980"/>
    <w:multiLevelType w:val="multilevel"/>
    <w:tmpl w:val="3F04091C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445D"/>
    <w:multiLevelType w:val="hybridMultilevel"/>
    <w:tmpl w:val="0E367292"/>
    <w:lvl w:ilvl="0" w:tplc="37088B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8F5A74"/>
    <w:multiLevelType w:val="hybridMultilevel"/>
    <w:tmpl w:val="5AEA1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D5A"/>
    <w:multiLevelType w:val="hybridMultilevel"/>
    <w:tmpl w:val="9C04F1BE"/>
    <w:lvl w:ilvl="0" w:tplc="BDE6AB4C">
      <w:start w:val="2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80118"/>
    <w:multiLevelType w:val="hybridMultilevel"/>
    <w:tmpl w:val="E646919C"/>
    <w:lvl w:ilvl="0" w:tplc="F0045010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3A487E"/>
    <w:multiLevelType w:val="multilevel"/>
    <w:tmpl w:val="C150C6E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Book Antiqua" w:hAnsi="Book Antiqua"/>
        <w:b/>
        <w:sz w:val="18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EFF617F"/>
    <w:multiLevelType w:val="hybridMultilevel"/>
    <w:tmpl w:val="52B2E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77E7F"/>
    <w:multiLevelType w:val="hybridMultilevel"/>
    <w:tmpl w:val="20887E48"/>
    <w:lvl w:ilvl="0" w:tplc="C254C44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E3531"/>
    <w:multiLevelType w:val="hybridMultilevel"/>
    <w:tmpl w:val="FD7C1756"/>
    <w:lvl w:ilvl="0" w:tplc="BFF6DA4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E8382E"/>
    <w:multiLevelType w:val="hybridMultilevel"/>
    <w:tmpl w:val="28E67DD2"/>
    <w:lvl w:ilvl="0" w:tplc="7E947854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DC7761C"/>
    <w:multiLevelType w:val="hybridMultilevel"/>
    <w:tmpl w:val="2F52A3B6"/>
    <w:lvl w:ilvl="0" w:tplc="1098EF6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C06AB"/>
    <w:multiLevelType w:val="hybridMultilevel"/>
    <w:tmpl w:val="2CD43024"/>
    <w:lvl w:ilvl="0" w:tplc="5DEC9A52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3951879"/>
    <w:multiLevelType w:val="hybridMultilevel"/>
    <w:tmpl w:val="14485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36807"/>
    <w:multiLevelType w:val="hybridMultilevel"/>
    <w:tmpl w:val="3CFCF4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62502"/>
    <w:multiLevelType w:val="hybridMultilevel"/>
    <w:tmpl w:val="682A7A02"/>
    <w:lvl w:ilvl="0" w:tplc="981E3DE6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39576E"/>
    <w:multiLevelType w:val="hybridMultilevel"/>
    <w:tmpl w:val="D7742FD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A0E2ED4"/>
    <w:multiLevelType w:val="multilevel"/>
    <w:tmpl w:val="57E8E2DE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/>
        <w:b/>
        <w:sz w:val="18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27291">
    <w:abstractNumId w:val="5"/>
  </w:num>
  <w:num w:numId="2" w16cid:durableId="200171599">
    <w:abstractNumId w:val="0"/>
  </w:num>
  <w:num w:numId="3" w16cid:durableId="1896041470">
    <w:abstractNumId w:val="16"/>
  </w:num>
  <w:num w:numId="4" w16cid:durableId="63571735">
    <w:abstractNumId w:val="2"/>
  </w:num>
  <w:num w:numId="5" w16cid:durableId="1008018290">
    <w:abstractNumId w:val="12"/>
  </w:num>
  <w:num w:numId="6" w16cid:durableId="2104763750">
    <w:abstractNumId w:val="10"/>
  </w:num>
  <w:num w:numId="7" w16cid:durableId="1307664489">
    <w:abstractNumId w:val="13"/>
  </w:num>
  <w:num w:numId="8" w16cid:durableId="2040930589">
    <w:abstractNumId w:val="8"/>
  </w:num>
  <w:num w:numId="9" w16cid:durableId="626351596">
    <w:abstractNumId w:val="4"/>
  </w:num>
  <w:num w:numId="10" w16cid:durableId="511339038">
    <w:abstractNumId w:val="14"/>
  </w:num>
  <w:num w:numId="11" w16cid:durableId="269122045">
    <w:abstractNumId w:val="7"/>
  </w:num>
  <w:num w:numId="12" w16cid:durableId="1768696269">
    <w:abstractNumId w:val="11"/>
  </w:num>
  <w:num w:numId="13" w16cid:durableId="957762359">
    <w:abstractNumId w:val="9"/>
  </w:num>
  <w:num w:numId="14" w16cid:durableId="1806461095">
    <w:abstractNumId w:val="3"/>
  </w:num>
  <w:num w:numId="15" w16cid:durableId="1169904419">
    <w:abstractNumId w:val="1"/>
  </w:num>
  <w:num w:numId="16" w16cid:durableId="1040935332">
    <w:abstractNumId w:val="15"/>
  </w:num>
  <w:num w:numId="17" w16cid:durableId="205683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E8"/>
    <w:rsid w:val="00003C3E"/>
    <w:rsid w:val="000240F8"/>
    <w:rsid w:val="0006079F"/>
    <w:rsid w:val="00076F05"/>
    <w:rsid w:val="000B7A31"/>
    <w:rsid w:val="000C75FD"/>
    <w:rsid w:val="00112BC5"/>
    <w:rsid w:val="00115933"/>
    <w:rsid w:val="001200AE"/>
    <w:rsid w:val="00150302"/>
    <w:rsid w:val="001A4D8F"/>
    <w:rsid w:val="001A5BD6"/>
    <w:rsid w:val="001B55E8"/>
    <w:rsid w:val="001C428B"/>
    <w:rsid w:val="001E2640"/>
    <w:rsid w:val="001F0AAD"/>
    <w:rsid w:val="0022655C"/>
    <w:rsid w:val="00293F03"/>
    <w:rsid w:val="002C753F"/>
    <w:rsid w:val="002F5153"/>
    <w:rsid w:val="00344B85"/>
    <w:rsid w:val="0038018F"/>
    <w:rsid w:val="0039084E"/>
    <w:rsid w:val="003F073B"/>
    <w:rsid w:val="0041771F"/>
    <w:rsid w:val="00492BA6"/>
    <w:rsid w:val="004C63AF"/>
    <w:rsid w:val="004D2D87"/>
    <w:rsid w:val="004F5603"/>
    <w:rsid w:val="00544FAC"/>
    <w:rsid w:val="00553BD7"/>
    <w:rsid w:val="005747EA"/>
    <w:rsid w:val="00595186"/>
    <w:rsid w:val="005A13F1"/>
    <w:rsid w:val="0062107F"/>
    <w:rsid w:val="00627901"/>
    <w:rsid w:val="00637062"/>
    <w:rsid w:val="00666C8F"/>
    <w:rsid w:val="00667256"/>
    <w:rsid w:val="00697F9A"/>
    <w:rsid w:val="006F2A15"/>
    <w:rsid w:val="006F4D27"/>
    <w:rsid w:val="00702E1A"/>
    <w:rsid w:val="00760DBB"/>
    <w:rsid w:val="007B189C"/>
    <w:rsid w:val="007C7A3A"/>
    <w:rsid w:val="00832723"/>
    <w:rsid w:val="00834603"/>
    <w:rsid w:val="008E084E"/>
    <w:rsid w:val="008E2813"/>
    <w:rsid w:val="008E4A3A"/>
    <w:rsid w:val="008E7744"/>
    <w:rsid w:val="008F27E3"/>
    <w:rsid w:val="00910848"/>
    <w:rsid w:val="009266A1"/>
    <w:rsid w:val="00950486"/>
    <w:rsid w:val="00954442"/>
    <w:rsid w:val="009A5CFD"/>
    <w:rsid w:val="00A00FFF"/>
    <w:rsid w:val="00A530CB"/>
    <w:rsid w:val="00A538F4"/>
    <w:rsid w:val="00AA7B3D"/>
    <w:rsid w:val="00BA1AEF"/>
    <w:rsid w:val="00BD7403"/>
    <w:rsid w:val="00BF1961"/>
    <w:rsid w:val="00C43A6F"/>
    <w:rsid w:val="00CB4D41"/>
    <w:rsid w:val="00CD10FA"/>
    <w:rsid w:val="00CE0902"/>
    <w:rsid w:val="00D43B99"/>
    <w:rsid w:val="00D57343"/>
    <w:rsid w:val="00DD4802"/>
    <w:rsid w:val="00E210B0"/>
    <w:rsid w:val="00E212DF"/>
    <w:rsid w:val="00E30485"/>
    <w:rsid w:val="00E730B2"/>
    <w:rsid w:val="00EA13E4"/>
    <w:rsid w:val="00EF1B19"/>
    <w:rsid w:val="00F00B91"/>
    <w:rsid w:val="00F13E4D"/>
    <w:rsid w:val="00F27A9A"/>
    <w:rsid w:val="00F55F5A"/>
    <w:rsid w:val="00F63F23"/>
    <w:rsid w:val="00F71663"/>
    <w:rsid w:val="00F874B4"/>
    <w:rsid w:val="00FA5FD4"/>
    <w:rsid w:val="00FB3C10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BBCC"/>
  <w15:chartTrackingRefBased/>
  <w15:docId w15:val="{CB3942F3-2D72-440F-82CB-A50ED343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sid w:val="006F4D2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qFormat/>
    <w:rsid w:val="006F4D27"/>
    <w:pPr>
      <w:spacing w:line="360" w:lineRule="auto"/>
      <w:ind w:firstLine="70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F4D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4D2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B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5B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D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D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D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D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D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8018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018F"/>
    <w:rPr>
      <w:color w:val="605E5C"/>
      <w:shd w:val="clear" w:color="auto" w:fill="E1DFDD"/>
    </w:rPr>
  </w:style>
  <w:style w:type="character" w:customStyle="1" w:styleId="svelte-1fz0gqk">
    <w:name w:val="svelte-1fz0gqk"/>
    <w:basedOn w:val="Domylnaczcionkaakapitu"/>
    <w:rsid w:val="00BA1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Slowianin</dc:creator>
  <cp:keywords/>
  <dc:description/>
  <cp:lastModifiedBy>SM Slowianin</cp:lastModifiedBy>
  <cp:revision>3</cp:revision>
  <cp:lastPrinted>2026-09-03T08:16:00Z</cp:lastPrinted>
  <dcterms:created xsi:type="dcterms:W3CDTF">2026-09-04T07:45:00Z</dcterms:created>
  <dcterms:modified xsi:type="dcterms:W3CDTF">2026-09-04T07:49:00Z</dcterms:modified>
</cp:coreProperties>
</file>